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Spett.le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ab/>
        <w:tab/>
        <w:tab/>
        <w:tab/>
        <w:t xml:space="preserve">Fondazione Pietro Giacomo Rusconi, Villa Ghigi, per l’Innovazione Urbana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ab/>
        <w:tab/>
        <w:tab/>
        <w:t xml:space="preserve">Via Giuseppe Petroni, 9 – 40126 Bologna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OGGETTO: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Delega per la consegna della domanda di partecipazione alla selezione selezione pubblica, mediante procedura comparativa per l’individuazione di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n. 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1 esperto/a a cui conferire un incarico di natura professionale nell’ambito del PNRR - Missione 5 Componente 2 Investimento 2.2 "Piani Urbani Integrati" per la realizzazione di azioni immateriali nell'ambito del progetto Ex Scalo Ravone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76" w:lineRule="auto"/>
        <w:ind w:right="-40.8661417322827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CUP F31I22000010006</w:t>
      </w:r>
    </w:p>
    <w:p w:rsidR="00000000" w:rsidDel="00000000" w:rsidP="00000000" w:rsidRDefault="00000000" w:rsidRPr="00000000" w14:paraId="0000000B">
      <w:pPr>
        <w:spacing w:after="200" w:line="276" w:lineRule="auto"/>
        <w:ind w:right="-40.866141732282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Finanziato dall’Unione Europea - NextGenerationEU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(CCL/2025/AP-8)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Il/la sottoscritto/a </w:t>
        <w:tab/>
        <w:t xml:space="preserve">________________________________________________________________________</w:t>
      </w:r>
    </w:p>
    <w:p w:rsidR="00000000" w:rsidDel="00000000" w:rsidP="00000000" w:rsidRDefault="00000000" w:rsidRPr="00000000" w14:paraId="00000011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nato/a a _____________________________ prov. _____ nazione ________________ </w:t>
        <w:tab/>
        <w:t xml:space="preserve">il _______________</w:t>
      </w:r>
    </w:p>
    <w:p w:rsidR="00000000" w:rsidDel="00000000" w:rsidP="00000000" w:rsidRDefault="00000000" w:rsidRPr="00000000" w14:paraId="00000012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residente in via/piazza ___________________________________________________________ </w:t>
        <w:tab/>
        <w:t xml:space="preserve">n. ______</w:t>
      </w:r>
    </w:p>
    <w:p w:rsidR="00000000" w:rsidDel="00000000" w:rsidP="00000000" w:rsidRDefault="00000000" w:rsidRPr="00000000" w14:paraId="00000013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città _________________________________ prov. _____ cap _________ </w:t>
        <w:tab/>
        <w:t xml:space="preserve">nazione ___________________</w:t>
      </w:r>
    </w:p>
    <w:p w:rsidR="00000000" w:rsidDel="00000000" w:rsidP="00000000" w:rsidRDefault="00000000" w:rsidRPr="00000000" w14:paraId="00000014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documento di riconoscimento: ____________________ n° _______________</w:t>
      </w:r>
    </w:p>
    <w:p w:rsidR="00000000" w:rsidDel="00000000" w:rsidP="00000000" w:rsidRDefault="00000000" w:rsidRPr="00000000" w14:paraId="00000015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rilasciato da ________________________________________________  il ____________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presa visione dell’avviso di selezione pubblicato dalla Fondazione Pietro Giacomo Rusconi, Villa Ghigi, per l’Innovazione Urbana e in particolar modo dell’art. 6 (“Modalità di presentazione delle candidature”),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DELEGA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Il/la sig./sig.ra </w:t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1A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nato/a a _____________________________ prov. _____ nazione ________________ </w:t>
        <w:tab/>
        <w:t xml:space="preserve">il _______________</w:t>
      </w:r>
    </w:p>
    <w:p w:rsidR="00000000" w:rsidDel="00000000" w:rsidP="00000000" w:rsidRDefault="00000000" w:rsidRPr="00000000" w14:paraId="0000001B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residente in via/piazza ___________________________________________________________ </w:t>
        <w:tab/>
        <w:t xml:space="preserve">n. ______</w:t>
      </w:r>
    </w:p>
    <w:p w:rsidR="00000000" w:rsidDel="00000000" w:rsidP="00000000" w:rsidRDefault="00000000" w:rsidRPr="00000000" w14:paraId="0000001C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città _________________________________ prov. _____ cap _________ </w:t>
        <w:tab/>
        <w:t xml:space="preserve">nazione ___________________</w:t>
      </w:r>
    </w:p>
    <w:p w:rsidR="00000000" w:rsidDel="00000000" w:rsidP="00000000" w:rsidRDefault="00000000" w:rsidRPr="00000000" w14:paraId="0000001D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indirizzo PEC (se applicabile) ________________________________________ </w:t>
      </w:r>
    </w:p>
    <w:p w:rsidR="00000000" w:rsidDel="00000000" w:rsidP="00000000" w:rsidRDefault="00000000" w:rsidRPr="00000000" w14:paraId="0000001E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documento di riconoscimento: ____________________ n° _______________</w:t>
      </w:r>
    </w:p>
    <w:p w:rsidR="00000000" w:rsidDel="00000000" w:rsidP="00000000" w:rsidRDefault="00000000" w:rsidRPr="00000000" w14:paraId="0000001F">
      <w:pPr>
        <w:tabs>
          <w:tab w:val="right" w:leader="none" w:pos="9638"/>
        </w:tabs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rilasciato da _________________________________________________ il ____________</w:t>
      </w:r>
    </w:p>
    <w:p w:rsidR="00000000" w:rsidDel="00000000" w:rsidP="00000000" w:rsidRDefault="00000000" w:rsidRPr="00000000" w14:paraId="00000020">
      <w:pPr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consegnare la propria domanda di partecipazione alla selezione di cui all’oggetto per il profilo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0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2024/PUI-IUL</w:t>
      </w:r>
    </w:p>
    <w:p w:rsidR="00000000" w:rsidDel="00000000" w:rsidP="00000000" w:rsidRDefault="00000000" w:rsidRPr="00000000" w14:paraId="00000022">
      <w:pPr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utilizzando la seguente modalità: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before="300" w:line="276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Tramite l’invio di un messaggio di posta elettronica certificata (PEC) all’indirizzo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fondazioneinnovazioneurbana@pec.it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; in tal caso, il/la sottoscritto/a si impegna ad allegare al messaggio, oltre alla documentazione di cui al punto 5 dell’avviso, una copia fotostatica di un documento d’identità del delegato in corso di validità;</w:t>
      </w:r>
    </w:p>
    <w:p w:rsidR="00000000" w:rsidDel="00000000" w:rsidP="00000000" w:rsidRDefault="00000000" w:rsidRPr="00000000" w14:paraId="00000024">
      <w:pPr>
        <w:spacing w:after="0" w:before="300" w:line="276" w:lineRule="auto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t8pxch4g4k7n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rFonts w:ascii="Roboto" w:cs="Roboto" w:eastAsia="Roboto" w:hAnsi="Roboto"/>
          <w:sz w:val="20"/>
          <w:szCs w:val="20"/>
          <w:u w:val="none"/>
        </w:rPr>
      </w:pPr>
      <w:bookmarkStart w:colFirst="0" w:colLast="0" w:name="_heading=h.3nj631jzaxnj" w:id="2"/>
      <w:bookmarkEnd w:id="2"/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Tramite  consegna a mano presso gli uffici della Fondazione (N.B.: solo </w:t>
        <w:tab/>
        <w:t xml:space="preserve">previa richiesta di appuntamento all’indirizzo e-mail risorseumane@fondazioneiu.it); in tal caso, oltre alla busta già </w:t>
        <w:tab/>
        <w:t xml:space="preserve">chiusa e sigillata contenente tutta la documentazione di cui al </w:t>
        <w:tab/>
        <w:t xml:space="preserve">punto 5 dell’avviso, il delegato dovrà consegnare alla Fondazione </w:t>
        <w:tab/>
        <w:t xml:space="preserve">una copia fotostatica del proprio documento d’identità in corso </w:t>
        <w:tab/>
        <w:t xml:space="preserve">di validità e una copia fotostatica del documento d’identità del </w:t>
        <w:tab/>
        <w:t xml:space="preserve">candidato delegante.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5103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 fede,</w:t>
      </w:r>
    </w:p>
    <w:p w:rsidR="00000000" w:rsidDel="00000000" w:rsidP="00000000" w:rsidRDefault="00000000" w:rsidRPr="00000000" w14:paraId="00000028">
      <w:pPr>
        <w:tabs>
          <w:tab w:val="left" w:leader="none" w:pos="5103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Data ______________________</w:t>
        <w:tab/>
        <w:t xml:space="preserve">Firma (delegante) _____________________________________________ </w:t>
      </w:r>
    </w:p>
    <w:p w:rsidR="00000000" w:rsidDel="00000000" w:rsidP="00000000" w:rsidRDefault="00000000" w:rsidRPr="00000000" w14:paraId="0000002A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Per accettazione,</w:t>
      </w:r>
    </w:p>
    <w:p w:rsidR="00000000" w:rsidDel="00000000" w:rsidP="00000000" w:rsidRDefault="00000000" w:rsidRPr="00000000" w14:paraId="0000002E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Data ______________________</w:t>
        <w:tab/>
        <w:t xml:space="preserve">Firma (delegato) ______________________________________________ </w:t>
      </w:r>
    </w:p>
    <w:sectPr>
      <w:headerReference r:id="rId8" w:type="default"/>
      <w:footerReference r:id="rId9" w:type="default"/>
      <w:pgSz w:h="16838" w:w="11906" w:orient="portrait"/>
      <w:pgMar w:bottom="1418" w:top="1843" w:left="1134" w:right="1134" w:header="708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ra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Pag. 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di 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widowControl w:val="0"/>
      <w:spacing w:after="0" w:line="240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19052</wp:posOffset>
          </wp:positionH>
          <wp:positionV relativeFrom="paragraph">
            <wp:posOffset>19052</wp:posOffset>
          </wp:positionV>
          <wp:extent cx="2786532" cy="700088"/>
          <wp:effectExtent b="0" l="0" r="0" t="0"/>
          <wp:wrapTopAndBottom distB="114300" distT="114300"/>
          <wp:docPr id="1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86532" cy="7000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widowControl w:val="0"/>
      <w:spacing w:after="0" w:line="240" w:lineRule="auto"/>
      <w:ind w:left="133.2000732421875" w:firstLine="0"/>
      <w:rPr>
        <w:rFonts w:ascii="Times New Roman" w:cs="Times New Roman" w:eastAsia="Times New Roman" w:hAnsi="Times New Roman"/>
        <w:color w:val="434343"/>
        <w:sz w:val="20"/>
        <w:szCs w:val="20"/>
        <w:highlight w:val="white"/>
      </w:rPr>
    </w:pPr>
    <w:r w:rsidDel="00000000" w:rsidR="00000000" w:rsidRPr="00000000">
      <w:rPr>
        <w:rFonts w:ascii="Times New Roman" w:cs="Times New Roman" w:eastAsia="Times New Roman" w:hAnsi="Times New Roman"/>
        <w:color w:val="434343"/>
        <w:sz w:val="20"/>
        <w:szCs w:val="20"/>
        <w:highlight w:val="white"/>
        <w:rtl w:val="0"/>
      </w:rPr>
      <w:t xml:space="preserve">Finanziato dall'Unione europea - NextGenerationEU </w:t>
    </w:r>
  </w:p>
  <w:p w:rsidR="00000000" w:rsidDel="00000000" w:rsidP="00000000" w:rsidRDefault="00000000" w:rsidRPr="00000000" w14:paraId="00000032">
    <w:pPr>
      <w:widowControl w:val="0"/>
      <w:spacing w:after="0" w:line="240" w:lineRule="auto"/>
      <w:ind w:left="133.39996337890625" w:firstLine="0"/>
      <w:rPr>
        <w:rFonts w:ascii="Fira Sans" w:cs="Fira Sans" w:eastAsia="Fira Sans" w:hAnsi="Fira Sans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434343"/>
        <w:sz w:val="20"/>
        <w:szCs w:val="20"/>
        <w:highlight w:val="white"/>
        <w:rtl w:val="0"/>
      </w:rPr>
      <w:t xml:space="preserve">M5 C2 Investimento 2.2 "Piani Urbani Integrati"</w:t>
    </w:r>
    <w:r w:rsidDel="00000000" w:rsidR="00000000" w:rsidRPr="00000000">
      <w:rPr>
        <w:rFonts w:ascii="Times New Roman" w:cs="Times New Roman" w:eastAsia="Times New Roman" w:hAnsi="Times New Roman"/>
        <w:color w:val="434343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tabs>
        <w:tab w:val="right" w:leader="none" w:pos="9636.141732283466"/>
        <w:tab w:val="right" w:leader="none" w:pos="9638"/>
      </w:tabs>
      <w:spacing w:after="0" w:line="240" w:lineRule="auto"/>
      <w:ind w:right="-7"/>
      <w:jc w:val="both"/>
      <w:rPr>
        <w:rFonts w:ascii="Roboto" w:cs="Roboto" w:eastAsia="Roboto" w:hAnsi="Roboto"/>
        <w:sz w:val="16"/>
        <w:szCs w:val="16"/>
      </w:rPr>
    </w:pPr>
    <w:r w:rsidDel="00000000" w:rsidR="00000000" w:rsidRPr="00000000">
      <w:rPr>
        <w:rFonts w:ascii="Roboto" w:cs="Roboto" w:eastAsia="Roboto" w:hAnsi="Roboto"/>
        <w:sz w:val="16"/>
        <w:szCs w:val="16"/>
        <w:rtl w:val="0"/>
      </w:rPr>
      <w:tab/>
    </w:r>
  </w:p>
  <w:p w:rsidR="00000000" w:rsidDel="00000000" w:rsidP="00000000" w:rsidRDefault="00000000" w:rsidRPr="00000000" w14:paraId="00000035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b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tabs>
        <w:tab w:val="left" w:leader="none" w:pos="7655"/>
      </w:tabs>
      <w:spacing w:after="0" w:line="240" w:lineRule="auto"/>
      <w:jc w:val="right"/>
      <w:rPr>
        <w:rFonts w:ascii="Arial" w:cs="Arial" w:eastAsia="Arial" w:hAnsi="Arial"/>
        <w:b w:val="1"/>
        <w:bCs w:val="1"/>
        <w:sz w:val="20"/>
        <w:szCs w:val="20"/>
        <w:highlight w:val="white"/>
      </w:rPr>
    </w:pPr>
    <w:r w:rsidDel="00000000" w:rsidR="00000000" w:rsidRPr="00000000">
      <w:rPr>
        <w:rFonts w:ascii="Arial" w:cs="Arial" w:eastAsia="Arial" w:hAnsi="Arial"/>
        <w:b w:val="1"/>
        <w:bCs w:val="1"/>
        <w:sz w:val="20"/>
        <w:szCs w:val="20"/>
        <w:highlight w:val="white"/>
        <w:rtl w:val="0"/>
      </w:rPr>
      <w:t xml:space="preserve">Avviso pubblico CCL/2025/AP-8</w:t>
    </w:r>
  </w:p>
  <w:p w:rsidR="00000000" w:rsidDel="00000000" w:rsidP="00000000" w:rsidRDefault="00000000" w:rsidRPr="00000000" w14:paraId="00000037">
    <w:pPr>
      <w:tabs>
        <w:tab w:val="left" w:leader="none" w:pos="7655"/>
      </w:tabs>
      <w:spacing w:after="0" w:line="240" w:lineRule="auto"/>
      <w:jc w:val="right"/>
      <w:rPr>
        <w:rFonts w:ascii="Arial" w:cs="Arial" w:eastAsia="Arial" w:hAnsi="Arial"/>
        <w:b w:val="1"/>
        <w:bCs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bCs w:val="1"/>
        <w:sz w:val="20"/>
        <w:szCs w:val="20"/>
        <w:rtl w:val="0"/>
      </w:rPr>
      <w:t xml:space="preserve">Allegato n. 1 – Domanda di partecipazione</w:t>
    </w:r>
  </w:p>
  <w:p w:rsidR="00000000" w:rsidDel="00000000" w:rsidP="00000000" w:rsidRDefault="00000000" w:rsidRPr="00000000" w14:paraId="00000038">
    <w:pPr>
      <w:spacing w:after="0" w:line="276" w:lineRule="auto"/>
      <w:ind w:right="-40.8661417322827"/>
      <w:jc w:val="right"/>
      <w:rPr>
        <w:rFonts w:ascii="Roboto" w:cs="Roboto" w:eastAsia="Roboto" w:hAnsi="Roboto"/>
        <w:b w:val="1"/>
        <w:bCs w:val="1"/>
      </w:rPr>
    </w:pPr>
    <w:r w:rsidDel="00000000" w:rsidR="00000000" w:rsidRPr="00000000">
      <w:rPr>
        <w:rFonts w:ascii="Roboto" w:cs="Roboto" w:eastAsia="Roboto" w:hAnsi="Roboto"/>
        <w:b w:val="1"/>
        <w:bCs w:val="1"/>
        <w:sz w:val="20"/>
        <w:szCs w:val="20"/>
        <w:highlight w:val="white"/>
        <w:rtl w:val="0"/>
      </w:rPr>
      <w:t xml:space="preserve">EX SCALO RAVONE - CUP F31I22000010006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bCs w:val="1"/>
        <w:sz w:val="20"/>
        <w:szCs w:val="20"/>
      </w:rPr>
    </w:pPr>
    <w:r w:rsidDel="00000000" w:rsidR="00000000" w:rsidRPr="00000000">
      <w:rPr>
        <w:rFonts w:ascii="Roboto" w:cs="Roboto" w:eastAsia="Roboto" w:hAnsi="Roboto"/>
        <w:b w:val="1"/>
        <w:bCs w:val="1"/>
        <w:color w:val="000000"/>
        <w:sz w:val="20"/>
        <w:szCs w:val="20"/>
        <w:rtl w:val="0"/>
      </w:rPr>
      <w:t xml:space="preserve">Allegato n. </w:t>
    </w:r>
    <w:r w:rsidDel="00000000" w:rsidR="00000000" w:rsidRPr="00000000">
      <w:rPr>
        <w:rFonts w:ascii="Roboto" w:cs="Roboto" w:eastAsia="Roboto" w:hAnsi="Roboto"/>
        <w:b w:val="1"/>
        <w:bCs w:val="1"/>
        <w:sz w:val="20"/>
        <w:szCs w:val="20"/>
        <w:rtl w:val="0"/>
      </w:rPr>
      <w:t xml:space="preserve">3 - Delega per la presentazione della candidatura</w:t>
    </w:r>
  </w:p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jc w:val="right"/>
      <w:rPr>
        <w:rFonts w:ascii="Arial" w:cs="Arial" w:eastAsia="Arial" w:hAnsi="Arial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rPr>
        <w:rFonts w:ascii="Arial" w:cs="Arial" w:eastAsia="Arial" w:hAnsi="Arial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rPr>
        <w:rFonts w:ascii="Arial" w:cs="Arial" w:eastAsia="Arial" w:hAnsi="Arial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ondazioneinnovazioneurbana@pec.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FiraSans-regular.ttf"/><Relationship Id="rId6" Type="http://schemas.openxmlformats.org/officeDocument/2006/relationships/font" Target="fonts/FiraSans-bold.ttf"/><Relationship Id="rId7" Type="http://schemas.openxmlformats.org/officeDocument/2006/relationships/font" Target="fonts/FiraSans-italic.ttf"/><Relationship Id="rId8" Type="http://schemas.openxmlformats.org/officeDocument/2006/relationships/font" Target="fonts/Fira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u09yH40+ayoci4IxuyNCR0KmCA==">CgMxLjAyCGguZ2pkZ3hzMg5oLnQ4cHhjaDRnNGs3bjIOaC4zbmo2MzFqemF4bmo4AHIhMW1NdU9ucjJsaDMwbTNVLTNvOE5iSUhCLXNOVS03UmVT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