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Delega per la consegna della domanda di partecipazione alla selezione pubblica, mediante procedura comparativa per l’individuazione di esperti/e cui conferire n. 3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incarichi di natura professionale nell’ambito progetto Progetto BO2.2.7.2.a. Impronta Verde e neutralità climatica </w:t>
      </w:r>
    </w:p>
    <w:p w:rsidR="00000000" w:rsidDel="00000000" w:rsidP="00000000" w:rsidRDefault="00000000" w:rsidRPr="00000000" w14:paraId="00000009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Programma Nazionale Metro Plus e città medie sud 2021 - 2027</w:t>
      </w:r>
    </w:p>
    <w:p w:rsidR="00000000" w:rsidDel="00000000" w:rsidP="00000000" w:rsidRDefault="00000000" w:rsidRPr="00000000" w14:paraId="0000000A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Priorità 2 Sostenibilità Ambientale</w:t>
      </w:r>
    </w:p>
    <w:p w:rsidR="00000000" w:rsidDel="00000000" w:rsidP="00000000" w:rsidRDefault="00000000" w:rsidRPr="00000000" w14:paraId="0000000B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Azione 2.2.7.2 Interventi per il rafforzamento della componente naturale urbana, la realizzazione, il potenziamento delle infrastrutture verdi e blu in ambito urbano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F38E24000040007 - RIGENERAZIONE VERDE DEL PARCO DELLA MONTAGNOLA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F38E24000260007 - INTERVENTI DI RIGENERAZIONE E RINVERDIMENTO DELLO SPAZIO PUBBLICO DIFFUSI SUL CENTRO STORICO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F38E24000050007 - RIQUALIFICAZIONE DI PIAZZETTA CEVENINI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F38E24000120007 - RIQUALIFICAZIONE SPAZI STRADALI E AREE VERDI VILLAGGIO INA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CUP: F38E24000100007 - RIQUALIFICAZIONE DELLO SPAZIO PUBBLICO ALL’INTERNO DEL VILLAGGIO DUE MADONNE</w:t>
      </w:r>
    </w:p>
    <w:p w:rsidR="00000000" w:rsidDel="00000000" w:rsidP="00000000" w:rsidRDefault="00000000" w:rsidRPr="00000000" w14:paraId="00000011">
      <w:pPr>
        <w:spacing w:after="200" w:line="276" w:lineRule="auto"/>
        <w:ind w:right="-40.8661417322827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(CCL/2025/AP-13)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A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2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2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2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2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6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7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2025/IMV-PMM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2025/IMV-EPT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2025/IMV-ARP</w:t>
      </w:r>
    </w:p>
    <w:p w:rsidR="00000000" w:rsidDel="00000000" w:rsidP="00000000" w:rsidRDefault="00000000" w:rsidRPr="00000000" w14:paraId="0000002C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E">
      <w:pPr>
        <w:spacing w:after="0" w:line="276" w:lineRule="auto"/>
        <w:ind w:lef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31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33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7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-714373</wp:posOffset>
          </wp:positionH>
          <wp:positionV relativeFrom="paragraph">
            <wp:posOffset>-449577</wp:posOffset>
          </wp:positionV>
          <wp:extent cx="7251700" cy="601345"/>
          <wp:effectExtent b="0" l="0" r="0" t="0"/>
          <wp:wrapTopAndBottom distB="0" dist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601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Avviso pubblico CCL/2025/AP- 13</w:t>
    </w:r>
  </w:p>
  <w:p w:rsidR="00000000" w:rsidDel="00000000" w:rsidP="00000000" w:rsidRDefault="00000000" w:rsidRPr="00000000" w14:paraId="0000003C">
    <w:pPr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F38E24000040007 - RIGENERAZIONE VERDE DEL PARCO DELLA MONTAGNOLA</w:t>
    </w:r>
  </w:p>
  <w:p w:rsidR="00000000" w:rsidDel="00000000" w:rsidP="00000000" w:rsidRDefault="00000000" w:rsidRPr="00000000" w14:paraId="0000003D">
    <w:pPr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F38E24000260007 - INTERVENTI DI RIGENERAZIONE E RINVERDIMENTO DELLO SPAZIO PUBBLICO DIFFUSI SUL CENTRO STORICO</w:t>
    </w:r>
  </w:p>
  <w:p w:rsidR="00000000" w:rsidDel="00000000" w:rsidP="00000000" w:rsidRDefault="00000000" w:rsidRPr="00000000" w14:paraId="0000003E">
    <w:pPr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F38E24000050007 - RIQUALIFICAZIONE DI PIAZZETTA CEVENINI</w:t>
    </w:r>
  </w:p>
  <w:p w:rsidR="00000000" w:rsidDel="00000000" w:rsidP="00000000" w:rsidRDefault="00000000" w:rsidRPr="00000000" w14:paraId="0000003F">
    <w:pPr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F38E24000120007 - RIQUALIFICAZIONE SPAZI STRADALI E AREE VERDI VILLAGGIO INA</w:t>
    </w:r>
  </w:p>
  <w:p w:rsidR="00000000" w:rsidDel="00000000" w:rsidP="00000000" w:rsidRDefault="00000000" w:rsidRPr="00000000" w14:paraId="00000040">
    <w:pPr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CUP: F38E24000100007 - RIQUALIFICAZIONE DELLO SPAZIO PUBBLICO ALL’INTERNO DEL VILLAGGIO DUE MADONNE</w:t>
    </w:r>
  </w:p>
  <w:p w:rsidR="00000000" w:rsidDel="00000000" w:rsidP="00000000" w:rsidRDefault="00000000" w:rsidRPr="00000000" w14:paraId="00000041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5X1/m12GJgItN0ndoPr5pTS9Q==">CgMxLjAyCGguZ2pkZ3hzOAByITFLQ3dUNi1heWhpZElyTVJIdkJPd3JUWURRWDF5Tmg3TQ==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