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Il/I sottoscritto/i __________________________________________________________________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nato il ____________________a 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in qualità di 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dell’operatore economico/Associazione/Cooperativa/altro Ente del Terzo settore _____________________________________________________________________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con sede legale in 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Via/Piazza ______________________________________________ n. civico 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codice fiscale n. ________________________________ partita IVA n. 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tel. ____________________ e-mail 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PEC 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PRESENTA LA SEGUENTE OFFERTA TECNICA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Progetto di utilizzo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0"/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Descrivere il progetto di utilizzo degli spazi oggetto dell’avviso con riferimento alle finalità e ai criteri di valutazione indicati nell’ avviso.</w:t>
      </w:r>
      <w:r w:rsidDel="00000000" w:rsidR="00000000" w:rsidRPr="00000000">
        <w:rPr>
          <w:sz w:val="22"/>
          <w:szCs w:val="22"/>
          <w:rtl w:val="0"/>
        </w:rPr>
        <w:t xml:space="preserve"> (max 5000 caratteri)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41"/>
        <w:tblGridChange w:id="0">
          <w:tblGrid>
            <w:gridCol w:w="96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widowControl w:val="0"/>
        <w:numPr>
          <w:ilvl w:val="0"/>
          <w:numId w:val="1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Sviluppo di relazioni con il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Descrivere le esperienze pregresse di coinvolgimento degli stakeholder, della cittadinanza e delle comunità del territorio, e come si prevede di coinvolgere stakeholder, cittadinanza e comunità del territorio di riferimento del presente avviso.</w:t>
      </w:r>
      <w:r w:rsidDel="00000000" w:rsidR="00000000" w:rsidRPr="00000000">
        <w:rPr>
          <w:sz w:val="22"/>
          <w:szCs w:val="22"/>
          <w:rtl w:val="0"/>
        </w:rPr>
        <w:t xml:space="preserve"> (max 5000 caratteri)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39470598"/>
        <w:tag w:val="goog_rdk_0"/>
      </w:sdtPr>
      <w:sdtContent>
        <w:tbl>
          <w:tblPr>
            <w:tblStyle w:val="Table2"/>
            <w:tblW w:w="9641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641"/>
            <w:tblGridChange w:id="0">
              <w:tblGrid>
                <w:gridCol w:w="964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Luogo e data _______________________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allegare la fotocopia di un documento d’identità in corso di validità del/dei firmatario/i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Layout w:type="fixed"/>
      <w:tblLook w:val="0600"/>
    </w:tblPr>
    <w:tblGrid>
      <w:gridCol w:w="6390"/>
      <w:gridCol w:w="2610"/>
      <w:tblGridChange w:id="0">
        <w:tblGrid>
          <w:gridCol w:w="6390"/>
          <w:gridCol w:w="261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1">
          <w:pPr>
            <w:widowControl w:val="0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Fondazione Pietro Giacomo Rusconi, Villa Ghigi, per l’Innovazione Urbana</w:t>
          </w:r>
        </w:p>
        <w:p w:rsidR="00000000" w:rsidDel="00000000" w:rsidP="00000000" w:rsidRDefault="00000000" w:rsidRPr="00000000" w14:paraId="00000042">
          <w:pPr>
            <w:widowControl w:val="0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C.F. 01057150375 | P.IVA 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4167491200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4">
          <w:pPr>
            <w:widowControl w:val="0"/>
            <w:rPr>
              <w:b w:val="1"/>
              <w:bCs w:val="1"/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Sede legale </w:t>
          </w:r>
        </w:p>
        <w:p w:rsidR="00000000" w:rsidDel="00000000" w:rsidP="00000000" w:rsidRDefault="00000000" w:rsidRPr="00000000" w14:paraId="00000045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Giuseppe Petroni, 9 – 40126 Bologna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6">
          <w:pPr>
            <w:widowControl w:val="0"/>
            <w:rPr/>
          </w:pPr>
          <w:r w:rsidDel="00000000" w:rsidR="00000000" w:rsidRPr="00000000">
            <w:rPr>
              <w:sz w:val="14"/>
              <w:szCs w:val="14"/>
            </w:rPr>
            <w:drawing>
              <wp:inline distB="114300" distT="114300" distL="114300" distR="114300">
                <wp:extent cx="1219200" cy="142875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7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Unità locali</w:t>
          </w:r>
          <w:r w:rsidDel="00000000" w:rsidR="00000000" w:rsidRPr="00000000">
            <w:rPr>
              <w:sz w:val="13"/>
              <w:szCs w:val="13"/>
              <w:rtl w:val="0"/>
            </w:rPr>
            <w:t xml:space="preserve"> </w:t>
          </w:r>
        </w:p>
        <w:p w:rsidR="00000000" w:rsidDel="00000000" w:rsidP="00000000" w:rsidRDefault="00000000" w:rsidRPr="00000000" w14:paraId="00000048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Piazza Maggiore, 6 – 40124 Bologna </w:t>
          </w:r>
        </w:p>
        <w:p w:rsidR="00000000" w:rsidDel="00000000" w:rsidP="00000000" w:rsidRDefault="00000000" w:rsidRPr="00000000" w14:paraId="00000049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San Mamolo, 105 – 40136 Bologna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-304799</wp:posOffset>
          </wp:positionH>
          <wp:positionV relativeFrom="paragraph">
            <wp:posOffset>19051</wp:posOffset>
          </wp:positionV>
          <wp:extent cx="1312831" cy="397828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2831" cy="3978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AVVISO PUBBLICO FINALIZZATO ALL’ASSEGNAZIONE IN LOCAZIONE </w:t>
    </w:r>
  </w:p>
  <w:p w:rsidR="00000000" w:rsidDel="00000000" w:rsidP="00000000" w:rsidRDefault="00000000" w:rsidRPr="00000000" w14:paraId="0000003D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DI UN’UNITA’ IMMOBILIARE AD USO ABITATIVO SITA IN CASTEL MAGGIORE, VIA 1° MAGGIO, 16</w:t>
    </w:r>
  </w:p>
  <w:p w:rsidR="00000000" w:rsidDel="00000000" w:rsidP="00000000" w:rsidRDefault="00000000" w:rsidRPr="00000000" w14:paraId="0000003E">
    <w:pPr>
      <w:jc w:val="right"/>
      <w:rPr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rtl w:val="0"/>
      </w:rPr>
      <w:t xml:space="preserve">Allegato D - Modulo offerta tecnica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it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uiPriority w:val="39"/>
    <w:rsid w:val="0042456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C5AF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C5AF1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1B0947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 w:val="it-IT"/>
    </w:r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1YOVQbAyHlNnZOzmYxnXks/h0g==">CgMxLjAaHwoBMBIaChgICVIUChJ0YWJsZS54aTlkMm9waGgyeW84AHIhMTVYXzg2ZFp0RGpvY0hvM3NiejRjbVJaSEMtd0UzV0tB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2024-11-21T14:37:00Z</dcterms:created>
  <dc:creator>MARIA FIORANI</dc:creator>
</cp:coreProperties>
</file>