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Il/I sottoscritto/i ________________________________________________________________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nato il _____________ a 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in qualità di _____________________________________________________________________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della società____________________________________________________________________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con sede legale in 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Via/Piazza _______________________________________________ n. civico 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con codice fiscale n. _____________________con partita IVA n._______________________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tel. __________________ indirizzo email 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PEC____________________________________________________________________________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 I C H I A R 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di essersi recato presso l’immobile sito Castel Maggiore, via 1° Maggio n. 16, di aver preso conoscenza delle condizioni dello stesso e di quelle che possono influire sulla formulazione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dell’offerta.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Bologna lì _____/____/_____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ATTESTAZIONE DI AVVENUTA RICOGNIZIONE SUL SITO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Si attesta che il Signor _____________________________________________________, legale rappresentante/delegato della società ________________________ in data_______________________, ha compiuto minuzioso sopralluogo del locale individuato in oggetto, prendendo atto di ogni circostanza di luogo e di fatto utili alla formulazione dell’offerta.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Bologna, lì _____/____/________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  <w:t xml:space="preserve">Firma del Tecnico Incaricato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  <w:t xml:space="preserve">______________________________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600"/>
    </w:tblPr>
    <w:tblGrid>
      <w:gridCol w:w="6390"/>
      <w:gridCol w:w="2610"/>
      <w:tblGridChange w:id="0">
        <w:tblGrid>
          <w:gridCol w:w="6390"/>
          <w:gridCol w:w="261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B">
          <w:pPr>
            <w:widowControl w:val="0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Fondazione Pietro Giacomo Rusconi, Villa Ghigi, per l’Innovazione Urbana</w:t>
          </w:r>
        </w:p>
        <w:p w:rsidR="00000000" w:rsidDel="00000000" w:rsidP="00000000" w:rsidRDefault="00000000" w:rsidRPr="00000000" w14:paraId="0000002C">
          <w:pPr>
            <w:widowControl w:val="0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C.F. 01057150375 | P.IVA 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4167491200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E">
          <w:pPr>
            <w:widowControl w:val="0"/>
            <w:rPr>
              <w:b w:val="1"/>
              <w:bCs w:val="1"/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Sede legale </w:t>
          </w:r>
        </w:p>
        <w:p w:rsidR="00000000" w:rsidDel="00000000" w:rsidP="00000000" w:rsidRDefault="00000000" w:rsidRPr="00000000" w14:paraId="0000002F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Giuseppe Petroni, 9 – 40126 Bologna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0">
          <w:pPr>
            <w:widowControl w:val="0"/>
            <w:rPr/>
          </w:pPr>
          <w:r w:rsidDel="00000000" w:rsidR="00000000" w:rsidRPr="00000000">
            <w:rPr>
              <w:sz w:val="14"/>
              <w:szCs w:val="14"/>
            </w:rPr>
            <w:drawing>
              <wp:inline distB="114300" distT="114300" distL="114300" distR="114300">
                <wp:extent cx="1219200" cy="142875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1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Unità locali</w:t>
          </w:r>
          <w:r w:rsidDel="00000000" w:rsidR="00000000" w:rsidRPr="00000000">
            <w:rPr>
              <w:sz w:val="13"/>
              <w:szCs w:val="13"/>
              <w:rtl w:val="0"/>
            </w:rPr>
            <w:t xml:space="preserve"> </w:t>
          </w:r>
        </w:p>
        <w:p w:rsidR="00000000" w:rsidDel="00000000" w:rsidP="00000000" w:rsidRDefault="00000000" w:rsidRPr="00000000" w14:paraId="00000032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Piazza Maggiore, 6 – 40124 Bologna </w:t>
          </w:r>
        </w:p>
        <w:p w:rsidR="00000000" w:rsidDel="00000000" w:rsidP="00000000" w:rsidRDefault="00000000" w:rsidRPr="00000000" w14:paraId="00000033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San Mamolo, 105 – 40136 Bologna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114300" distT="114300" distL="114300" distR="114300">
          <wp:extent cx="1885270" cy="566738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5270" cy="566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AVVISO PUBBLICO FINALIZZATO ALL’ASSEGNAZIONE IN LOCAZIONE DI UN’UNITA’ IMMOBILIARE AD USO ABITATIVO SITA IN CASTEL MAGGIORE, VIA  1°MAGGIO, 16</w:t>
    </w:r>
  </w:p>
  <w:p w:rsidR="00000000" w:rsidDel="00000000" w:rsidP="00000000" w:rsidRDefault="00000000" w:rsidRPr="00000000" w14:paraId="00000028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Allegato E - Modulo dichiarazione avvenuto sopralluogo</w: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it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uiPriority w:val="39"/>
    <w:rsid w:val="0042456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5AF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5AF1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B0947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 w:val="it-IT"/>
    </w:r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kPKA102iwRwrSdnaRRVL5Gujw==">CgMxLjA4AHIhMTRKZ2VNeU1Rcnc1LXlaMVdnR0Y3M1V0RE5EcFBob3Jo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2024-11-21T14:32:00Z</dcterms:created>
  <dc:creator>MARIA FIORANI</dc:creator>
</cp:coreProperties>
</file>